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536E" w14:textId="77777777" w:rsidR="00616531" w:rsidRDefault="002C1446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649AB" wp14:editId="7574E721">
            <wp:extent cx="2172282" cy="695420"/>
            <wp:effectExtent l="0" t="0" r="0" b="0"/>
            <wp:docPr id="1" name="image1.jpeg" descr="CQC new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282" cy="6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6D23" w14:textId="77777777" w:rsidR="00616531" w:rsidRDefault="00616531">
      <w:pPr>
        <w:rPr>
          <w:rFonts w:ascii="Times New Roman"/>
          <w:sz w:val="20"/>
        </w:rPr>
      </w:pPr>
    </w:p>
    <w:p w14:paraId="1DB7D12D" w14:textId="77777777" w:rsidR="00616531" w:rsidRDefault="00616531">
      <w:pPr>
        <w:spacing w:before="9"/>
        <w:rPr>
          <w:rFonts w:ascii="Times New Roman"/>
          <w:sz w:val="14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2"/>
      </w:tblGrid>
      <w:tr w:rsidR="00616531" w14:paraId="4B9742D5" w14:textId="77777777">
        <w:trPr>
          <w:trHeight w:val="508"/>
        </w:trPr>
        <w:tc>
          <w:tcPr>
            <w:tcW w:w="1981" w:type="dxa"/>
            <w:shd w:val="clear" w:color="auto" w:fill="D9D9D9"/>
          </w:tcPr>
          <w:p w14:paraId="2FE06FC2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7562" w:type="dxa"/>
            <w:shd w:val="clear" w:color="auto" w:fill="D9D9D9"/>
          </w:tcPr>
          <w:p w14:paraId="502C3919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</w:tc>
      </w:tr>
      <w:tr w:rsidR="00616531" w14:paraId="6667C333" w14:textId="77777777">
        <w:trPr>
          <w:trHeight w:val="510"/>
        </w:trPr>
        <w:tc>
          <w:tcPr>
            <w:tcW w:w="1981" w:type="dxa"/>
            <w:shd w:val="clear" w:color="auto" w:fill="D9D9D9"/>
          </w:tcPr>
          <w:p w14:paraId="04EBBB8D" w14:textId="77777777" w:rsidR="00616531" w:rsidRDefault="002C1446">
            <w:pPr>
              <w:pStyle w:val="TableParagraph"/>
              <w:ind w:left="107" w:firstLine="0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7562" w:type="dxa"/>
            <w:shd w:val="clear" w:color="auto" w:fill="D9D9D9"/>
          </w:tcPr>
          <w:p w14:paraId="6286BF5A" w14:textId="77777777" w:rsidR="00616531" w:rsidRDefault="002C1446">
            <w:pPr>
              <w:pStyle w:val="TableParagraph"/>
              <w:ind w:left="107" w:firstLine="0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</w:tr>
      <w:tr w:rsidR="00616531" w14:paraId="60864D6E" w14:textId="77777777">
        <w:trPr>
          <w:trHeight w:val="510"/>
        </w:trPr>
        <w:tc>
          <w:tcPr>
            <w:tcW w:w="1981" w:type="dxa"/>
            <w:shd w:val="clear" w:color="auto" w:fill="D9D9D9"/>
          </w:tcPr>
          <w:p w14:paraId="35B85DC2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Directorate</w:t>
            </w:r>
          </w:p>
        </w:tc>
        <w:tc>
          <w:tcPr>
            <w:tcW w:w="7562" w:type="dxa"/>
            <w:shd w:val="clear" w:color="auto" w:fill="D9D9D9"/>
          </w:tcPr>
          <w:p w14:paraId="7CF1BA55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Digital</w:t>
            </w:r>
          </w:p>
        </w:tc>
      </w:tr>
      <w:tr w:rsidR="00616531" w14:paraId="4E661FED" w14:textId="77777777">
        <w:trPr>
          <w:trHeight w:val="3828"/>
        </w:trPr>
        <w:tc>
          <w:tcPr>
            <w:tcW w:w="1981" w:type="dxa"/>
          </w:tcPr>
          <w:p w14:paraId="1B556D39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</w:p>
        </w:tc>
        <w:tc>
          <w:tcPr>
            <w:tcW w:w="7562" w:type="dxa"/>
          </w:tcPr>
          <w:p w14:paraId="374BEBA4" w14:textId="77777777" w:rsidR="00616531" w:rsidRDefault="002C144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/>
              <w:ind w:right="465"/>
              <w:rPr>
                <w:sz w:val="24"/>
              </w:rPr>
            </w:pPr>
            <w:r>
              <w:rPr>
                <w:sz w:val="24"/>
              </w:rPr>
              <w:t>The Records Manager will provide key records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management services to CQC directorates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information architecture and structuring, business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classification, support for retention and disposal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archival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paper.</w:t>
            </w:r>
          </w:p>
          <w:p w14:paraId="769BB470" w14:textId="77777777" w:rsidR="00616531" w:rsidRDefault="002C144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16"/>
              <w:ind w:right="307"/>
              <w:rPr>
                <w:sz w:val="24"/>
              </w:rPr>
            </w:pPr>
            <w:r>
              <w:rPr>
                <w:sz w:val="24"/>
              </w:rPr>
              <w:t>The post holder will lead records management across CQC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holdings, future needs, legislation and best practice in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CQC policies and organisational strategies. They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closely with colleagues from across the business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 that systems and the information housed within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managed effectively and securely whilst looking to optimise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experience.</w:t>
            </w:r>
          </w:p>
        </w:tc>
      </w:tr>
      <w:tr w:rsidR="00616531" w14:paraId="1FDFD5F5" w14:textId="77777777">
        <w:trPr>
          <w:trHeight w:val="8017"/>
        </w:trPr>
        <w:tc>
          <w:tcPr>
            <w:tcW w:w="1981" w:type="dxa"/>
          </w:tcPr>
          <w:p w14:paraId="3EE3AF06" w14:textId="77777777" w:rsidR="00616531" w:rsidRDefault="002C1446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Accountabilities</w:t>
            </w:r>
          </w:p>
        </w:tc>
        <w:tc>
          <w:tcPr>
            <w:tcW w:w="7562" w:type="dxa"/>
          </w:tcPr>
          <w:p w14:paraId="3FBE508C" w14:textId="77777777" w:rsidR="00616531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0"/>
              <w:ind w:right="143"/>
              <w:rPr>
                <w:sz w:val="24"/>
              </w:rPr>
            </w:pPr>
            <w:r>
              <w:rPr>
                <w:sz w:val="24"/>
              </w:rPr>
              <w:t>Support the Knowledge and Information Manager and Service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Manager to ensure Digital business goals and plans are met.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applying expert knowledge and understanding of records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 as well as an understanding of CQC 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0324DCC3" w14:textId="77777777" w:rsidR="00616531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16"/>
              <w:ind w:right="277"/>
              <w:rPr>
                <w:sz w:val="24"/>
              </w:rPr>
            </w:pPr>
            <w:r>
              <w:rPr>
                <w:sz w:val="24"/>
              </w:rPr>
              <w:t>Lead on the design, development and delivery of Information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records management services and guidance to enable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CQC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legislation.</w:t>
            </w:r>
          </w:p>
          <w:p w14:paraId="3835C669" w14:textId="77777777" w:rsidR="00616531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>Establish and manage the RDM Helpdesk to provide advice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guidance on records management and the corporate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records repository to all CQC directorates.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call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information requests.</w:t>
            </w:r>
          </w:p>
          <w:p w14:paraId="02096C03" w14:textId="77777777" w:rsidR="00616531" w:rsidRPr="0003075C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44"/>
              <w:rPr>
                <w:sz w:val="24"/>
              </w:rPr>
            </w:pPr>
            <w:r>
              <w:rPr>
                <w:color w:val="252525"/>
                <w:sz w:val="24"/>
              </w:rPr>
              <w:t>Dealing with operational issues relating to the corporate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records repository, including urgent matters and high impact</w:t>
            </w:r>
            <w:r>
              <w:rPr>
                <w:color w:val="252525"/>
                <w:spacing w:val="-64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incidents affecting operational delivery: identifying and</w:t>
            </w:r>
            <w:r w:rsidRPr="0003075C">
              <w:rPr>
                <w:color w:val="252525"/>
                <w:spacing w:val="1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resolving</w:t>
            </w:r>
            <w:r w:rsidRPr="0003075C">
              <w:rPr>
                <w:color w:val="252525"/>
                <w:spacing w:val="-2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faults,</w:t>
            </w:r>
            <w:r w:rsidRPr="0003075C">
              <w:rPr>
                <w:color w:val="252525"/>
                <w:spacing w:val="-3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driving improvements,</w:t>
            </w:r>
            <w:r w:rsidRPr="0003075C">
              <w:rPr>
                <w:color w:val="252525"/>
                <w:spacing w:val="-3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managing</w:t>
            </w:r>
            <w:r w:rsidRPr="0003075C">
              <w:rPr>
                <w:color w:val="252525"/>
                <w:spacing w:val="-1"/>
                <w:sz w:val="24"/>
              </w:rPr>
              <w:t xml:space="preserve"> </w:t>
            </w:r>
            <w:r w:rsidRPr="0003075C">
              <w:rPr>
                <w:color w:val="252525"/>
                <w:sz w:val="24"/>
              </w:rPr>
              <w:t>change.</w:t>
            </w:r>
          </w:p>
          <w:p w14:paraId="3E816C9B" w14:textId="3C558A06" w:rsidR="00616531" w:rsidRPr="0003075C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21"/>
              <w:ind w:right="193"/>
              <w:rPr>
                <w:sz w:val="24"/>
              </w:rPr>
            </w:pPr>
            <w:r w:rsidRPr="0003075C">
              <w:rPr>
                <w:sz w:val="24"/>
              </w:rPr>
              <w:t>Responsible for creating and managing the corporate records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plan within the internal IT systems</w:t>
            </w:r>
            <w:r w:rsidR="00050E68" w:rsidRPr="0003075C">
              <w:rPr>
                <w:sz w:val="24"/>
              </w:rPr>
              <w:t xml:space="preserve"> for SharePoint, Azure, </w:t>
            </w:r>
            <w:r w:rsidR="00BD482F" w:rsidRPr="0003075C">
              <w:rPr>
                <w:sz w:val="24"/>
              </w:rPr>
              <w:t xml:space="preserve">and </w:t>
            </w:r>
            <w:r w:rsidR="00050E68" w:rsidRPr="0003075C">
              <w:rPr>
                <w:sz w:val="24"/>
              </w:rPr>
              <w:t>Microsoft Teams</w:t>
            </w:r>
            <w:r w:rsidRPr="0003075C">
              <w:rPr>
                <w:sz w:val="24"/>
              </w:rPr>
              <w:t xml:space="preserve"> to manage the Lifecycle of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 xml:space="preserve">Records including implementing </w:t>
            </w:r>
            <w:r w:rsidR="00BD482F" w:rsidRPr="0003075C">
              <w:rPr>
                <w:sz w:val="24"/>
              </w:rPr>
              <w:t>destruction</w:t>
            </w:r>
            <w:r w:rsidRPr="0003075C">
              <w:rPr>
                <w:sz w:val="24"/>
              </w:rPr>
              <w:t xml:space="preserve"> in line with the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Information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Asset Register (IAR).</w:t>
            </w:r>
          </w:p>
          <w:p w14:paraId="06305506" w14:textId="77777777" w:rsidR="00616531" w:rsidRPr="0003075C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09"/>
              <w:rPr>
                <w:sz w:val="24"/>
              </w:rPr>
            </w:pPr>
            <w:r w:rsidRPr="0003075C">
              <w:rPr>
                <w:sz w:val="24"/>
              </w:rPr>
              <w:t>Ensuring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retention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destruction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is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line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with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IAR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comply with the GDPR requirements for all systems and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paper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records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owned by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CQC.</w:t>
            </w:r>
          </w:p>
          <w:p w14:paraId="073A8214" w14:textId="63FF2FAF" w:rsidR="00616531" w:rsidRPr="0003075C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18"/>
              <w:rPr>
                <w:sz w:val="24"/>
              </w:rPr>
            </w:pPr>
            <w:r w:rsidRPr="0003075C">
              <w:rPr>
                <w:sz w:val="24"/>
              </w:rPr>
              <w:t xml:space="preserve">Manage and control access rights </w:t>
            </w:r>
            <w:r w:rsidR="00C369AB" w:rsidRPr="0003075C">
              <w:rPr>
                <w:sz w:val="24"/>
              </w:rPr>
              <w:t xml:space="preserve">to corporate records </w:t>
            </w:r>
            <w:r w:rsidR="00046FAF" w:rsidRPr="0003075C">
              <w:rPr>
                <w:sz w:val="24"/>
              </w:rPr>
              <w:t>via Active Directory/Azure Active Directory</w:t>
            </w:r>
            <w:r w:rsidRPr="0003075C">
              <w:rPr>
                <w:sz w:val="24"/>
              </w:rPr>
              <w:t xml:space="preserve"> with external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suppliers as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necessary.</w:t>
            </w:r>
          </w:p>
          <w:p w14:paraId="6A9CE3E6" w14:textId="318DE675" w:rsidR="00616531" w:rsidRDefault="002C14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0" w:lineRule="exact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Manage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control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capacity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planning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for</w:t>
            </w:r>
            <w:r w:rsidR="00B8760A" w:rsidRPr="0003075C">
              <w:rPr>
                <w:spacing w:val="-1"/>
                <w:sz w:val="24"/>
              </w:rPr>
              <w:t xml:space="preserve"> SharePoint, Microsoft Teams and </w:t>
            </w:r>
            <w:r w:rsidR="007C2B79" w:rsidRPr="0003075C">
              <w:rPr>
                <w:spacing w:val="-1"/>
                <w:sz w:val="24"/>
              </w:rPr>
              <w:t>records archives with external suppliers as</w:t>
            </w:r>
          </w:p>
        </w:tc>
      </w:tr>
    </w:tbl>
    <w:p w14:paraId="691FE4F4" w14:textId="77777777" w:rsidR="00616531" w:rsidRDefault="00616531">
      <w:pPr>
        <w:spacing w:line="260" w:lineRule="exact"/>
        <w:rPr>
          <w:sz w:val="24"/>
        </w:rPr>
        <w:sectPr w:rsidR="00616531">
          <w:type w:val="continuous"/>
          <w:pgSz w:w="11910" w:h="16840"/>
          <w:pgMar w:top="720" w:right="960" w:bottom="280" w:left="102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2"/>
      </w:tblGrid>
      <w:tr w:rsidR="00616531" w:rsidRPr="0003075C" w14:paraId="10E56A09" w14:textId="77777777" w:rsidTr="53678544">
        <w:trPr>
          <w:trHeight w:val="13898"/>
        </w:trPr>
        <w:tc>
          <w:tcPr>
            <w:tcW w:w="1981" w:type="dxa"/>
          </w:tcPr>
          <w:p w14:paraId="079F5363" w14:textId="77777777" w:rsidR="00616531" w:rsidRDefault="00616531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7562" w:type="dxa"/>
          </w:tcPr>
          <w:p w14:paraId="064EC247" w14:textId="3B72677F" w:rsidR="00616531" w:rsidRPr="0003075C" w:rsidRDefault="002C1446">
            <w:pPr>
              <w:pStyle w:val="TableParagraph"/>
              <w:spacing w:before="0" w:line="272" w:lineRule="exact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D34921" w:rsidRPr="0003075C">
              <w:rPr>
                <w:sz w:val="24"/>
              </w:rPr>
              <w:t>N</w:t>
            </w:r>
            <w:r w:rsidRPr="0003075C">
              <w:rPr>
                <w:sz w:val="24"/>
              </w:rPr>
              <w:t>ecessary</w:t>
            </w:r>
          </w:p>
          <w:p w14:paraId="167FD1F2" w14:textId="045C169E" w:rsidR="00616531" w:rsidRPr="0003075C" w:rsidRDefault="002C1446" w:rsidP="5367854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743"/>
              <w:rPr>
                <w:sz w:val="24"/>
                <w:szCs w:val="24"/>
              </w:rPr>
            </w:pPr>
            <w:r w:rsidRPr="0003075C">
              <w:rPr>
                <w:sz w:val="24"/>
                <w:szCs w:val="24"/>
              </w:rPr>
              <w:t>Lead the engagement with those who have a delegated</w:t>
            </w:r>
            <w:r w:rsidRPr="0003075C">
              <w:rPr>
                <w:spacing w:val="1"/>
                <w:sz w:val="24"/>
                <w:szCs w:val="24"/>
              </w:rPr>
              <w:t xml:space="preserve"> </w:t>
            </w:r>
            <w:r w:rsidRPr="0003075C">
              <w:rPr>
                <w:sz w:val="24"/>
                <w:szCs w:val="24"/>
              </w:rPr>
              <w:t>responsibility for information across CQC to ensure the</w:t>
            </w:r>
            <w:r w:rsidRPr="0003075C">
              <w:rPr>
                <w:spacing w:val="1"/>
                <w:sz w:val="24"/>
                <w:szCs w:val="24"/>
              </w:rPr>
              <w:t xml:space="preserve"> </w:t>
            </w:r>
            <w:r w:rsidRPr="0003075C">
              <w:rPr>
                <w:sz w:val="24"/>
                <w:szCs w:val="24"/>
              </w:rPr>
              <w:t>corporate records pla</w:t>
            </w:r>
            <w:r w:rsidR="00CF30F9" w:rsidRPr="0003075C">
              <w:rPr>
                <w:sz w:val="24"/>
                <w:szCs w:val="24"/>
              </w:rPr>
              <w:t>n delivered through SharePoint, Microsoft Teams and Azure</w:t>
            </w:r>
            <w:r w:rsidRPr="0003075C">
              <w:rPr>
                <w:sz w:val="24"/>
                <w:szCs w:val="24"/>
              </w:rPr>
              <w:t xml:space="preserve"> supports their changing business</w:t>
            </w:r>
            <w:r w:rsidR="00DE2E98" w:rsidRPr="0003075C">
              <w:rPr>
                <w:sz w:val="24"/>
                <w:szCs w:val="24"/>
              </w:rPr>
              <w:t xml:space="preserve"> needs.</w:t>
            </w:r>
          </w:p>
          <w:p w14:paraId="40A5F493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95"/>
              <w:rPr>
                <w:sz w:val="24"/>
              </w:rPr>
            </w:pPr>
            <w:r w:rsidRPr="0003075C">
              <w:rPr>
                <w:sz w:val="24"/>
              </w:rPr>
              <w:t>Provide advice and guidance on the retention and destruction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of records for CQC core systems and paper, including where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necessary transfer to The National Archive or British Library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for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permanent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preservation.</w:t>
            </w:r>
          </w:p>
          <w:p w14:paraId="39A48611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9"/>
              <w:ind w:right="270"/>
              <w:rPr>
                <w:sz w:val="24"/>
              </w:rPr>
            </w:pPr>
            <w:r w:rsidRPr="0003075C">
              <w:rPr>
                <w:sz w:val="24"/>
              </w:rPr>
              <w:t>Provide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outstanding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customer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focused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service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by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working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with key stakeholders across CQC to enable all staff to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achieve excellent performance in the use of digital products,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assistive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technology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 business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systems.</w:t>
            </w:r>
          </w:p>
          <w:p w14:paraId="77B80BC5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/>
              <w:ind w:right="220"/>
              <w:rPr>
                <w:sz w:val="24"/>
              </w:rPr>
            </w:pPr>
            <w:r w:rsidRPr="0003075C">
              <w:rPr>
                <w:sz w:val="24"/>
              </w:rPr>
              <w:t>Advise and support internal business and digital programmes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on records management to enable ongoing growth and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integration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2"/>
                <w:sz w:val="24"/>
              </w:rPr>
              <w:t xml:space="preserve"> </w:t>
            </w:r>
            <w:r w:rsidRPr="0003075C">
              <w:rPr>
                <w:sz w:val="24"/>
              </w:rPr>
              <w:t>new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business processes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systems.</w:t>
            </w:r>
          </w:p>
          <w:p w14:paraId="6AA87D59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81"/>
              <w:rPr>
                <w:sz w:val="24"/>
              </w:rPr>
            </w:pPr>
            <w:r w:rsidRPr="0003075C">
              <w:rPr>
                <w:sz w:val="24"/>
              </w:rPr>
              <w:t xml:space="preserve">Lead on records management needs analysis for </w:t>
            </w:r>
            <w:proofErr w:type="gramStart"/>
            <w:r w:rsidRPr="0003075C">
              <w:rPr>
                <w:sz w:val="24"/>
              </w:rPr>
              <w:t>CQC, and</w:t>
            </w:r>
            <w:proofErr w:type="gramEnd"/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using this as a basis for developing and improving records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management linked to business improvement and change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programmes.</w:t>
            </w:r>
          </w:p>
          <w:p w14:paraId="5CDDB80A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31"/>
              <w:rPr>
                <w:sz w:val="24"/>
              </w:rPr>
            </w:pPr>
            <w:r w:rsidRPr="0003075C">
              <w:rPr>
                <w:sz w:val="24"/>
              </w:rPr>
              <w:t>Form 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maintain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relationships with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other</w:t>
            </w:r>
            <w:r w:rsidRPr="0003075C">
              <w:rPr>
                <w:spacing w:val="2"/>
                <w:sz w:val="24"/>
              </w:rPr>
              <w:t xml:space="preserve"> </w:t>
            </w:r>
            <w:r w:rsidRPr="0003075C">
              <w:rPr>
                <w:sz w:val="24"/>
              </w:rPr>
              <w:t>records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management teams externally e.g. DH and the NHS, ensuring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that working practices are consistent, accessible and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appropriate to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deliver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CQC’s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strategic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priorities</w:t>
            </w:r>
          </w:p>
          <w:p w14:paraId="40EA4960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67"/>
              <w:rPr>
                <w:sz w:val="24"/>
              </w:rPr>
            </w:pPr>
            <w:r w:rsidRPr="0003075C">
              <w:rPr>
                <w:sz w:val="24"/>
              </w:rPr>
              <w:t>Establish relationships with the project teams across CQC to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ensure that records management requirements are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considered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as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part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project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plans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efficient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effective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records management procedures are built into the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requirements.</w:t>
            </w:r>
          </w:p>
          <w:p w14:paraId="770DB75F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8"/>
              <w:ind w:right="251"/>
              <w:rPr>
                <w:sz w:val="24"/>
              </w:rPr>
            </w:pPr>
            <w:r w:rsidRPr="0003075C">
              <w:rPr>
                <w:sz w:val="24"/>
              </w:rPr>
              <w:t>Actively participate in any external audit or review that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includes examination of or reference to records management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or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records lifecycle.</w:t>
            </w:r>
          </w:p>
          <w:p w14:paraId="1103DB14" w14:textId="48E1605D" w:rsidR="00484503" w:rsidRPr="0003075C" w:rsidRDefault="0048450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/>
              <w:ind w:right="479"/>
              <w:rPr>
                <w:sz w:val="24"/>
              </w:rPr>
            </w:pPr>
            <w:r w:rsidRPr="0003075C">
              <w:rPr>
                <w:sz w:val="24"/>
              </w:rPr>
              <w:t>Provide support</w:t>
            </w:r>
            <w:r w:rsidR="00FA1116" w:rsidRPr="0003075C">
              <w:rPr>
                <w:sz w:val="24"/>
              </w:rPr>
              <w:t xml:space="preserve"> including search </w:t>
            </w:r>
            <w:r w:rsidR="00CB1C47" w:rsidRPr="0003075C">
              <w:rPr>
                <w:sz w:val="24"/>
              </w:rPr>
              <w:t xml:space="preserve">requests across </w:t>
            </w:r>
            <w:r w:rsidR="0003772E" w:rsidRPr="0003075C">
              <w:rPr>
                <w:sz w:val="24"/>
              </w:rPr>
              <w:t>CQC records systems</w:t>
            </w:r>
            <w:r w:rsidR="002E4377" w:rsidRPr="0003075C">
              <w:rPr>
                <w:sz w:val="24"/>
              </w:rPr>
              <w:t xml:space="preserve"> where required for Information Access/FOI requests</w:t>
            </w:r>
            <w:r w:rsidR="0003772E" w:rsidRPr="0003075C">
              <w:rPr>
                <w:sz w:val="24"/>
              </w:rPr>
              <w:t>, HR requests</w:t>
            </w:r>
            <w:r w:rsidR="002E4377" w:rsidRPr="0003075C">
              <w:rPr>
                <w:sz w:val="24"/>
              </w:rPr>
              <w:t xml:space="preserve"> and Inquiries</w:t>
            </w:r>
            <w:r w:rsidR="003D2AA3" w:rsidRPr="0003075C">
              <w:rPr>
                <w:sz w:val="24"/>
              </w:rPr>
              <w:t>, using e-discovery tools as part of M365.</w:t>
            </w:r>
          </w:p>
          <w:p w14:paraId="6440ACFF" w14:textId="4B763609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1"/>
              <w:ind w:right="479"/>
              <w:rPr>
                <w:sz w:val="24"/>
              </w:rPr>
            </w:pPr>
            <w:r w:rsidRPr="0003075C">
              <w:rPr>
                <w:sz w:val="24"/>
              </w:rPr>
              <w:t>Manage CQC archives and legacy systems to maintain the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records contained in them for FOI/Information Access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requests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up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 including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their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destruction.</w:t>
            </w:r>
          </w:p>
          <w:p w14:paraId="2039ABA6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 w:rsidRPr="0003075C">
              <w:rPr>
                <w:sz w:val="24"/>
              </w:rPr>
              <w:t>Manage the CQC paper archives including FOI and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Information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Access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requests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including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their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destruction.</w:t>
            </w:r>
          </w:p>
          <w:p w14:paraId="5F7AC031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676"/>
              <w:rPr>
                <w:sz w:val="24"/>
              </w:rPr>
            </w:pPr>
            <w:r w:rsidRPr="0003075C">
              <w:rPr>
                <w:sz w:val="24"/>
              </w:rPr>
              <w:t>Lead and manage a team to deliver high quality records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management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customer-focused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advice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across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CQC.</w:t>
            </w:r>
          </w:p>
          <w:p w14:paraId="032BFD2F" w14:textId="3C04652F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9"/>
              <w:ind w:right="533"/>
              <w:rPr>
                <w:sz w:val="24"/>
              </w:rPr>
            </w:pPr>
            <w:r w:rsidRPr="0003075C">
              <w:rPr>
                <w:sz w:val="24"/>
              </w:rPr>
              <w:t>Have the appropriate knowledge, skills, and experience to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actively promote diversity and equality of opportunity, treat</w:t>
            </w:r>
            <w:r w:rsidRPr="0003075C">
              <w:rPr>
                <w:spacing w:val="-65"/>
                <w:sz w:val="24"/>
              </w:rPr>
              <w:t xml:space="preserve"> </w:t>
            </w:r>
            <w:r w:rsidRPr="0003075C">
              <w:rPr>
                <w:sz w:val="24"/>
              </w:rPr>
              <w:t>everyone with dignity and respect and avoid unlawful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discrimination.</w:t>
            </w:r>
          </w:p>
          <w:p w14:paraId="18730DCF" w14:textId="77777777" w:rsidR="00616531" w:rsidRPr="0003075C" w:rsidRDefault="002C14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60" w:lineRule="exact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All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duties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commensurate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with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your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role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responsibilities.</w:t>
            </w:r>
          </w:p>
        </w:tc>
      </w:tr>
    </w:tbl>
    <w:p w14:paraId="4C2198B6" w14:textId="77777777" w:rsidR="00616531" w:rsidRPr="0003075C" w:rsidRDefault="00616531">
      <w:pPr>
        <w:spacing w:line="260" w:lineRule="exact"/>
        <w:rPr>
          <w:sz w:val="24"/>
        </w:rPr>
        <w:sectPr w:rsidR="00616531" w:rsidRPr="0003075C">
          <w:type w:val="continuous"/>
          <w:pgSz w:w="11910" w:h="16840"/>
          <w:pgMar w:top="1340" w:right="960" w:bottom="280" w:left="102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2"/>
      </w:tblGrid>
      <w:tr w:rsidR="00616531" w:rsidRPr="0003075C" w14:paraId="76DC4755" w14:textId="77777777">
        <w:trPr>
          <w:trHeight w:val="13838"/>
        </w:trPr>
        <w:tc>
          <w:tcPr>
            <w:tcW w:w="1981" w:type="dxa"/>
          </w:tcPr>
          <w:p w14:paraId="3FEC55DC" w14:textId="77777777" w:rsidR="00616531" w:rsidRPr="0003075C" w:rsidRDefault="002C1446">
            <w:pPr>
              <w:pStyle w:val="TableParagraph"/>
              <w:spacing w:before="118" w:line="276" w:lineRule="auto"/>
              <w:ind w:left="107" w:right="209" w:firstLine="0"/>
              <w:rPr>
                <w:sz w:val="24"/>
              </w:rPr>
            </w:pPr>
            <w:r w:rsidRPr="0003075C">
              <w:rPr>
                <w:sz w:val="24"/>
              </w:rPr>
              <w:lastRenderedPageBreak/>
              <w:t>Specific skills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7"/>
                <w:sz w:val="24"/>
              </w:rPr>
              <w:t xml:space="preserve"> </w:t>
            </w:r>
            <w:r w:rsidRPr="0003075C">
              <w:rPr>
                <w:sz w:val="24"/>
              </w:rPr>
              <w:t>experience</w:t>
            </w:r>
          </w:p>
        </w:tc>
        <w:tc>
          <w:tcPr>
            <w:tcW w:w="7562" w:type="dxa"/>
          </w:tcPr>
          <w:p w14:paraId="68A6A74B" w14:textId="6930E228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/>
              <w:ind w:right="1012"/>
              <w:rPr>
                <w:sz w:val="24"/>
              </w:rPr>
            </w:pPr>
            <w:r w:rsidRPr="0003075C">
              <w:rPr>
                <w:sz w:val="24"/>
              </w:rPr>
              <w:t>Educated to degree-level, professional qualification, or</w:t>
            </w:r>
            <w:r w:rsidRPr="0003075C">
              <w:rPr>
                <w:spacing w:val="-65"/>
                <w:sz w:val="24"/>
              </w:rPr>
              <w:t xml:space="preserve"> </w:t>
            </w:r>
            <w:r w:rsidRPr="0003075C">
              <w:rPr>
                <w:sz w:val="24"/>
              </w:rPr>
              <w:t>equivalent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experience</w:t>
            </w:r>
          </w:p>
          <w:p w14:paraId="5C6CE84C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6"/>
              <w:ind w:right="457"/>
              <w:rPr>
                <w:sz w:val="24"/>
              </w:rPr>
            </w:pPr>
            <w:r w:rsidRPr="0003075C">
              <w:rPr>
                <w:sz w:val="24"/>
              </w:rPr>
              <w:t>Excellent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knowledge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information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legislation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effective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records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management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lifecycle</w:t>
            </w:r>
            <w:r w:rsidRPr="0003075C">
              <w:rPr>
                <w:spacing w:val="4"/>
                <w:sz w:val="24"/>
              </w:rPr>
              <w:t xml:space="preserve"> </w:t>
            </w:r>
            <w:r w:rsidRPr="0003075C">
              <w:rPr>
                <w:sz w:val="24"/>
              </w:rPr>
              <w:t>design.</w:t>
            </w:r>
          </w:p>
          <w:p w14:paraId="591895B5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78"/>
              <w:rPr>
                <w:sz w:val="24"/>
              </w:rPr>
            </w:pPr>
            <w:r w:rsidRPr="0003075C">
              <w:rPr>
                <w:sz w:val="24"/>
              </w:rPr>
              <w:t xml:space="preserve">Five </w:t>
            </w:r>
            <w:proofErr w:type="spellStart"/>
            <w:r w:rsidRPr="0003075C">
              <w:rPr>
                <w:sz w:val="24"/>
              </w:rPr>
              <w:t>years experience</w:t>
            </w:r>
            <w:proofErr w:type="spellEnd"/>
            <w:r w:rsidRPr="0003075C">
              <w:rPr>
                <w:sz w:val="24"/>
              </w:rPr>
              <w:t xml:space="preserve"> of delivering records management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and/or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compliance</w:t>
            </w:r>
            <w:r w:rsidRPr="0003075C">
              <w:rPr>
                <w:spacing w:val="2"/>
                <w:sz w:val="24"/>
              </w:rPr>
              <w:t xml:space="preserve"> </w:t>
            </w:r>
            <w:r w:rsidRPr="0003075C">
              <w:rPr>
                <w:sz w:val="24"/>
              </w:rPr>
              <w:t>in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the public sector.</w:t>
            </w:r>
          </w:p>
          <w:p w14:paraId="1F342263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61"/>
              <w:rPr>
                <w:sz w:val="24"/>
              </w:rPr>
            </w:pPr>
            <w:r w:rsidRPr="0003075C">
              <w:rPr>
                <w:sz w:val="24"/>
              </w:rPr>
              <w:t>Line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management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skills,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including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effective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performance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management</w:t>
            </w:r>
          </w:p>
          <w:p w14:paraId="2E17FD71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9"/>
              <w:rPr>
                <w:sz w:val="24"/>
              </w:rPr>
            </w:pPr>
            <w:r w:rsidRPr="0003075C">
              <w:rPr>
                <w:sz w:val="24"/>
              </w:rPr>
              <w:t>Excellent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oral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written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communications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skills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ability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to clearly communicate research results and conclusions in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written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reports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 presentations</w:t>
            </w:r>
          </w:p>
          <w:p w14:paraId="6962AAD8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3"/>
              <w:rPr>
                <w:sz w:val="24"/>
              </w:rPr>
            </w:pPr>
            <w:r w:rsidRPr="0003075C">
              <w:rPr>
                <w:sz w:val="24"/>
              </w:rPr>
              <w:t>Proven track record of successfully leading, managing and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coaching a team in the delivery of records management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strategy,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design 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policy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achieve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business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improvements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performance.</w:t>
            </w:r>
          </w:p>
          <w:p w14:paraId="094115A9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1"/>
              <w:ind w:right="240"/>
              <w:rPr>
                <w:sz w:val="24"/>
              </w:rPr>
            </w:pPr>
            <w:r w:rsidRPr="0003075C">
              <w:rPr>
                <w:sz w:val="24"/>
              </w:rPr>
              <w:t>Able to think and act strategically to develop practical,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innovative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creative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solutions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complex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strategic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issues.</w:t>
            </w:r>
          </w:p>
          <w:p w14:paraId="20E8AB2B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5"/>
              <w:rPr>
                <w:sz w:val="24"/>
              </w:rPr>
            </w:pPr>
            <w:r w:rsidRPr="0003075C">
              <w:rPr>
                <w:sz w:val="24"/>
              </w:rPr>
              <w:t>Highly effective presentational skills, underpinned by a strong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understanding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changing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environment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digital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solutions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including the proven ability of taking technical/legislative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language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making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it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understandable.</w:t>
            </w:r>
          </w:p>
          <w:p w14:paraId="18FB61FF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243"/>
              <w:rPr>
                <w:sz w:val="24"/>
              </w:rPr>
            </w:pPr>
            <w:r w:rsidRPr="0003075C">
              <w:rPr>
                <w:sz w:val="24"/>
              </w:rPr>
              <w:t>Secures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maintains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confidence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range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stakeholders,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both internal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 external.</w:t>
            </w:r>
          </w:p>
          <w:p w14:paraId="7EEB3126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522"/>
              <w:rPr>
                <w:sz w:val="24"/>
              </w:rPr>
            </w:pPr>
            <w:r w:rsidRPr="0003075C">
              <w:rPr>
                <w:sz w:val="24"/>
              </w:rPr>
              <w:t>Excellent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skills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including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database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system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administration</w:t>
            </w:r>
          </w:p>
          <w:p w14:paraId="1FC983E1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31"/>
              <w:rPr>
                <w:sz w:val="24"/>
              </w:rPr>
            </w:pPr>
            <w:r w:rsidRPr="0003075C">
              <w:rPr>
                <w:sz w:val="24"/>
              </w:rPr>
              <w:t>Understanding of how the GDPR, FOI, Public Records Acts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NHS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Digital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Toolkit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requirements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impact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translate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in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to records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management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practice in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public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sector body.</w:t>
            </w:r>
          </w:p>
          <w:p w14:paraId="10D518FF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26"/>
              <w:rPr>
                <w:sz w:val="24"/>
              </w:rPr>
            </w:pPr>
            <w:r w:rsidRPr="0003075C">
              <w:rPr>
                <w:sz w:val="24"/>
              </w:rPr>
              <w:t>Excellent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planning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organisational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skills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with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ability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prioritise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manage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multiple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projects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 tasks.</w:t>
            </w:r>
          </w:p>
          <w:p w14:paraId="5A2CA256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1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Demonstrates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continuous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professional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development</w:t>
            </w:r>
          </w:p>
          <w:p w14:paraId="7D5CA3D1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06"/>
              <w:rPr>
                <w:sz w:val="24"/>
              </w:rPr>
            </w:pPr>
            <w:r w:rsidRPr="0003075C">
              <w:rPr>
                <w:sz w:val="24"/>
              </w:rPr>
              <w:t>Flexible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approach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able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respond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quickly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hoc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or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urgent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requests.</w:t>
            </w:r>
          </w:p>
          <w:p w14:paraId="66057C50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846"/>
              <w:rPr>
                <w:sz w:val="24"/>
              </w:rPr>
            </w:pPr>
            <w:r w:rsidRPr="0003075C">
              <w:rPr>
                <w:sz w:val="24"/>
              </w:rPr>
              <w:t>Be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proactive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show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an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inquisitive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mind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help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solve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issues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by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exploring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data</w:t>
            </w:r>
          </w:p>
          <w:p w14:paraId="7B7EFEC6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Able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work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independently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part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team</w:t>
            </w:r>
          </w:p>
          <w:p w14:paraId="5200D97B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96"/>
              <w:rPr>
                <w:sz w:val="24"/>
              </w:rPr>
            </w:pPr>
            <w:r w:rsidRPr="0003075C">
              <w:rPr>
                <w:sz w:val="24"/>
              </w:rPr>
              <w:t>Able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present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complex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information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easily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understood,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accessible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format, sometimes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tight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deadlines.</w:t>
            </w:r>
          </w:p>
          <w:p w14:paraId="05A41EBA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855"/>
              <w:rPr>
                <w:sz w:val="24"/>
              </w:rPr>
            </w:pPr>
            <w:r w:rsidRPr="0003075C">
              <w:rPr>
                <w:sz w:val="24"/>
              </w:rPr>
              <w:t>Tenacity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drive,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maintaining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focus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judgement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in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complex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environments.</w:t>
            </w:r>
          </w:p>
          <w:p w14:paraId="043B6D49" w14:textId="77777777" w:rsidR="00616531" w:rsidRPr="0003075C" w:rsidRDefault="002C14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89" w:line="310" w:lineRule="atLeast"/>
              <w:ind w:right="205"/>
              <w:rPr>
                <w:sz w:val="24"/>
              </w:rPr>
            </w:pPr>
            <w:r w:rsidRPr="0003075C">
              <w:rPr>
                <w:sz w:val="24"/>
              </w:rPr>
              <w:t>An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understanding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of CQC,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its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regulatory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policy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legislative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responsibilities.</w:t>
            </w:r>
          </w:p>
        </w:tc>
      </w:tr>
    </w:tbl>
    <w:p w14:paraId="7BA98275" w14:textId="77777777" w:rsidR="00616531" w:rsidRPr="0003075C" w:rsidRDefault="00616531">
      <w:pPr>
        <w:spacing w:line="310" w:lineRule="atLeast"/>
        <w:rPr>
          <w:sz w:val="24"/>
        </w:rPr>
        <w:sectPr w:rsidR="00616531" w:rsidRPr="0003075C">
          <w:type w:val="continuous"/>
          <w:pgSz w:w="11910" w:h="16840"/>
          <w:pgMar w:top="1340" w:right="960" w:bottom="280" w:left="102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562"/>
      </w:tblGrid>
      <w:tr w:rsidR="00616531" w14:paraId="39384DAA" w14:textId="77777777">
        <w:trPr>
          <w:trHeight w:val="10585"/>
        </w:trPr>
        <w:tc>
          <w:tcPr>
            <w:tcW w:w="1981" w:type="dxa"/>
          </w:tcPr>
          <w:p w14:paraId="30FEC900" w14:textId="77777777" w:rsidR="00616531" w:rsidRPr="0003075C" w:rsidRDefault="002C1446">
            <w:pPr>
              <w:pStyle w:val="TableParagraph"/>
              <w:spacing w:before="118" w:line="276" w:lineRule="auto"/>
              <w:ind w:left="107" w:right="643" w:firstLine="0"/>
              <w:rPr>
                <w:sz w:val="24"/>
              </w:rPr>
            </w:pPr>
            <w:r w:rsidRPr="0003075C">
              <w:rPr>
                <w:sz w:val="24"/>
              </w:rPr>
              <w:lastRenderedPageBreak/>
              <w:t>Values &amp;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Behaviours</w:t>
            </w:r>
          </w:p>
        </w:tc>
        <w:tc>
          <w:tcPr>
            <w:tcW w:w="7562" w:type="dxa"/>
          </w:tcPr>
          <w:p w14:paraId="3971E0A3" w14:textId="77777777" w:rsidR="00616531" w:rsidRPr="0003075C" w:rsidRDefault="002C1446">
            <w:pPr>
              <w:pStyle w:val="TableParagraph"/>
              <w:spacing w:before="0" w:line="274" w:lineRule="exact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Excellence</w:t>
            </w:r>
          </w:p>
          <w:p w14:paraId="60C3ACAC" w14:textId="77777777" w:rsidR="00616531" w:rsidRPr="0003075C" w:rsidRDefault="002C1446">
            <w:pPr>
              <w:pStyle w:val="TableParagraph"/>
              <w:spacing w:before="41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In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my work for CQC:</w:t>
            </w:r>
          </w:p>
          <w:p w14:paraId="4DC42C0F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3" w:line="276" w:lineRule="auto"/>
              <w:ind w:right="127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set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high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standards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for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myself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others,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take</w:t>
            </w:r>
            <w:r w:rsidRPr="0003075C">
              <w:rPr>
                <w:spacing w:val="-63"/>
                <w:sz w:val="24"/>
              </w:rPr>
              <w:t xml:space="preserve"> </w:t>
            </w:r>
            <w:r w:rsidRPr="0003075C">
              <w:rPr>
                <w:sz w:val="24"/>
              </w:rPr>
              <w:t>accountability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for results</w:t>
            </w:r>
          </w:p>
          <w:p w14:paraId="79DB12AA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 w:line="275" w:lineRule="exact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am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ambitious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improve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innovate</w:t>
            </w:r>
          </w:p>
          <w:p w14:paraId="6467EE14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encourage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improvement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through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continuous</w:t>
            </w:r>
            <w:r w:rsidRPr="0003075C">
              <w:rPr>
                <w:spacing w:val="-6"/>
                <w:sz w:val="24"/>
              </w:rPr>
              <w:t xml:space="preserve"> </w:t>
            </w:r>
            <w:r w:rsidRPr="0003075C">
              <w:rPr>
                <w:sz w:val="24"/>
              </w:rPr>
              <w:t>learning,</w:t>
            </w:r>
          </w:p>
          <w:p w14:paraId="02256BE2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3" w:line="276" w:lineRule="auto"/>
              <w:ind w:right="274"/>
              <w:rPr>
                <w:sz w:val="24"/>
              </w:rPr>
            </w:pPr>
            <w:r w:rsidRPr="0003075C">
              <w:rPr>
                <w:sz w:val="24"/>
              </w:rPr>
              <w:t>I make best use of people’s time, and recognise the valuable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contribution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2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</w:p>
          <w:p w14:paraId="70A85ED1" w14:textId="77777777" w:rsidR="00616531" w:rsidRPr="0003075C" w:rsidRDefault="00616531">
            <w:pPr>
              <w:pStyle w:val="TableParagraph"/>
              <w:spacing w:before="5"/>
              <w:ind w:left="0" w:firstLine="0"/>
              <w:rPr>
                <w:rFonts w:ascii="Times New Roman"/>
                <w:sz w:val="27"/>
              </w:rPr>
            </w:pPr>
          </w:p>
          <w:p w14:paraId="064A6E18" w14:textId="77777777" w:rsidR="00616531" w:rsidRPr="0003075C" w:rsidRDefault="002C1446">
            <w:pPr>
              <w:pStyle w:val="TableParagraph"/>
              <w:spacing w:before="0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Caring</w:t>
            </w:r>
          </w:p>
          <w:p w14:paraId="706E43FD" w14:textId="77777777" w:rsidR="00616531" w:rsidRPr="0003075C" w:rsidRDefault="002C1446">
            <w:pPr>
              <w:pStyle w:val="TableParagraph"/>
              <w:spacing w:before="43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In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my work for CQC:</w:t>
            </w:r>
          </w:p>
          <w:p w14:paraId="513346BB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2" w:line="276" w:lineRule="auto"/>
              <w:ind w:right="545"/>
              <w:rPr>
                <w:sz w:val="24"/>
              </w:rPr>
            </w:pPr>
            <w:r w:rsidRPr="0003075C">
              <w:rPr>
                <w:sz w:val="24"/>
              </w:rPr>
              <w:t>I am committed to making a positive difference to people’s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lives</w:t>
            </w:r>
          </w:p>
          <w:p w14:paraId="372D5DA9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 w:line="275" w:lineRule="exact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treat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everyone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with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dignity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respect</w:t>
            </w:r>
          </w:p>
          <w:p w14:paraId="626EDB2F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3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am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thoughtful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listen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</w:p>
          <w:p w14:paraId="51DB7C28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actively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support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well-being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1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</w:p>
          <w:p w14:paraId="6C36DB74" w14:textId="77777777" w:rsidR="00616531" w:rsidRPr="0003075C" w:rsidRDefault="00616531">
            <w:pPr>
              <w:pStyle w:val="TableParagraph"/>
              <w:spacing w:before="1"/>
              <w:ind w:left="0" w:firstLine="0"/>
              <w:rPr>
                <w:rFonts w:ascii="Times New Roman"/>
                <w:sz w:val="31"/>
              </w:rPr>
            </w:pPr>
          </w:p>
          <w:p w14:paraId="0F8DD194" w14:textId="77777777" w:rsidR="00616531" w:rsidRPr="0003075C" w:rsidRDefault="002C1446">
            <w:pPr>
              <w:pStyle w:val="TableParagraph"/>
              <w:spacing w:before="0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Integrity</w:t>
            </w:r>
          </w:p>
          <w:p w14:paraId="4EADC58D" w14:textId="77777777" w:rsidR="00616531" w:rsidRPr="0003075C" w:rsidRDefault="002C1446">
            <w:pPr>
              <w:pStyle w:val="TableParagraph"/>
              <w:spacing w:before="43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In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my work for CQC:</w:t>
            </w:r>
          </w:p>
          <w:p w14:paraId="7B808132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1"/>
              <w:ind w:left="820" w:hanging="357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will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do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right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thing</w:t>
            </w:r>
          </w:p>
          <w:p w14:paraId="0BE9463D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1"/>
              <w:ind w:left="820" w:hanging="357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ensure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actions reflect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my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words</w:t>
            </w:r>
          </w:p>
          <w:p w14:paraId="0F385B5E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1" w:line="278" w:lineRule="auto"/>
              <w:ind w:left="820" w:right="782" w:hanging="356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am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fair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open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challenge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have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courage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challenge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</w:p>
          <w:p w14:paraId="0015EA63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0" w:line="276" w:lineRule="auto"/>
              <w:ind w:left="820" w:right="1143" w:hanging="356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positively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contribute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building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trust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with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public,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colleagues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partners</w:t>
            </w:r>
          </w:p>
          <w:p w14:paraId="63CD8525" w14:textId="77777777" w:rsidR="00616531" w:rsidRPr="0003075C" w:rsidRDefault="00616531">
            <w:pPr>
              <w:pStyle w:val="TableParagraph"/>
              <w:spacing w:before="1"/>
              <w:ind w:left="0" w:firstLine="0"/>
              <w:rPr>
                <w:rFonts w:ascii="Times New Roman"/>
                <w:sz w:val="27"/>
              </w:rPr>
            </w:pPr>
          </w:p>
          <w:p w14:paraId="5E79CA96" w14:textId="77777777" w:rsidR="00616531" w:rsidRPr="0003075C" w:rsidRDefault="002C1446">
            <w:pPr>
              <w:pStyle w:val="TableParagraph"/>
              <w:spacing w:before="0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Teamwork</w:t>
            </w:r>
          </w:p>
          <w:p w14:paraId="015DC46C" w14:textId="77777777" w:rsidR="00616531" w:rsidRPr="0003075C" w:rsidRDefault="002C1446">
            <w:pPr>
              <w:pStyle w:val="TableParagraph"/>
              <w:spacing w:before="43"/>
              <w:ind w:left="467" w:firstLine="0"/>
              <w:rPr>
                <w:sz w:val="24"/>
              </w:rPr>
            </w:pPr>
            <w:r w:rsidRPr="0003075C">
              <w:rPr>
                <w:sz w:val="24"/>
              </w:rPr>
              <w:t>In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my work for CQC:</w:t>
            </w:r>
          </w:p>
          <w:p w14:paraId="0545143E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provide high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support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high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challenge</w:t>
            </w:r>
            <w:r w:rsidRPr="0003075C">
              <w:rPr>
                <w:spacing w:val="2"/>
                <w:sz w:val="24"/>
              </w:rPr>
              <w:t xml:space="preserve"> </w:t>
            </w:r>
            <w:r w:rsidRPr="0003075C">
              <w:rPr>
                <w:sz w:val="24"/>
              </w:rPr>
              <w:t>for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my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colleagues</w:t>
            </w:r>
          </w:p>
          <w:p w14:paraId="46263A0F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/>
              <w:ind w:right="228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understand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impact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my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work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has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on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and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how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their</w:t>
            </w:r>
            <w:r w:rsidRPr="0003075C">
              <w:rPr>
                <w:spacing w:val="-64"/>
                <w:sz w:val="24"/>
              </w:rPr>
              <w:t xml:space="preserve"> </w:t>
            </w:r>
            <w:r w:rsidRPr="0003075C">
              <w:rPr>
                <w:sz w:val="24"/>
              </w:rPr>
              <w:t>work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affects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me</w:t>
            </w:r>
          </w:p>
          <w:p w14:paraId="438E24E1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recognise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that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we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can’t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do</w:t>
            </w:r>
            <w:r w:rsidRPr="0003075C">
              <w:rPr>
                <w:spacing w:val="-3"/>
                <w:sz w:val="24"/>
              </w:rPr>
              <w:t xml:space="preserve"> </w:t>
            </w:r>
            <w:r w:rsidRPr="0003075C">
              <w:rPr>
                <w:sz w:val="24"/>
              </w:rPr>
              <w:t>this</w:t>
            </w:r>
            <w:r w:rsidRPr="0003075C">
              <w:rPr>
                <w:spacing w:val="-5"/>
                <w:sz w:val="24"/>
              </w:rPr>
              <w:t xml:space="preserve"> </w:t>
            </w:r>
            <w:r w:rsidRPr="0003075C">
              <w:rPr>
                <w:sz w:val="24"/>
              </w:rPr>
              <w:t>alone</w:t>
            </w:r>
          </w:p>
          <w:p w14:paraId="3F2994A5" w14:textId="77777777" w:rsidR="00616531" w:rsidRPr="0003075C" w:rsidRDefault="002C14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/>
              <w:ind w:hanging="361"/>
              <w:rPr>
                <w:sz w:val="24"/>
              </w:rPr>
            </w:pPr>
            <w:r w:rsidRPr="0003075C">
              <w:rPr>
                <w:sz w:val="24"/>
              </w:rPr>
              <w:t>I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am</w:t>
            </w:r>
            <w:r w:rsidRPr="0003075C">
              <w:rPr>
                <w:spacing w:val="-1"/>
                <w:sz w:val="24"/>
              </w:rPr>
              <w:t xml:space="preserve"> </w:t>
            </w:r>
            <w:r w:rsidRPr="0003075C">
              <w:rPr>
                <w:sz w:val="24"/>
              </w:rPr>
              <w:t>adaptable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to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the</w:t>
            </w:r>
            <w:r w:rsidRPr="0003075C">
              <w:rPr>
                <w:spacing w:val="-4"/>
                <w:sz w:val="24"/>
              </w:rPr>
              <w:t xml:space="preserve"> </w:t>
            </w:r>
            <w:r w:rsidRPr="0003075C">
              <w:rPr>
                <w:sz w:val="24"/>
              </w:rPr>
              <w:t>changing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needs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of</w:t>
            </w:r>
            <w:r w:rsidRPr="0003075C">
              <w:rPr>
                <w:spacing w:val="-2"/>
                <w:sz w:val="24"/>
              </w:rPr>
              <w:t xml:space="preserve"> </w:t>
            </w:r>
            <w:r w:rsidRPr="0003075C">
              <w:rPr>
                <w:sz w:val="24"/>
              </w:rPr>
              <w:t>others</w:t>
            </w:r>
          </w:p>
        </w:tc>
      </w:tr>
    </w:tbl>
    <w:p w14:paraId="400856CA" w14:textId="77777777" w:rsidR="00633F8D" w:rsidRDefault="00633F8D"/>
    <w:sectPr w:rsidR="00633F8D">
      <w:type w:val="continuous"/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7CC"/>
    <w:multiLevelType w:val="hybridMultilevel"/>
    <w:tmpl w:val="B2C490A6"/>
    <w:lvl w:ilvl="0" w:tplc="D17299B0">
      <w:start w:val="3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99047C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2" w:tplc="38C8C7A4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3" w:tplc="9822B784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 w:tplc="E55ECDDA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  <w:lvl w:ilvl="5" w:tplc="9B8CC704">
      <w:numFmt w:val="bullet"/>
      <w:lvlText w:val="•"/>
      <w:lvlJc w:val="left"/>
      <w:pPr>
        <w:ind w:left="4186" w:hanging="360"/>
      </w:pPr>
      <w:rPr>
        <w:rFonts w:hint="default"/>
        <w:lang w:val="en-GB" w:eastAsia="en-US" w:bidi="ar-SA"/>
      </w:rPr>
    </w:lvl>
    <w:lvl w:ilvl="6" w:tplc="8DBE1F4C">
      <w:numFmt w:val="bullet"/>
      <w:lvlText w:val="•"/>
      <w:lvlJc w:val="left"/>
      <w:pPr>
        <w:ind w:left="4859" w:hanging="360"/>
      </w:pPr>
      <w:rPr>
        <w:rFonts w:hint="default"/>
        <w:lang w:val="en-GB" w:eastAsia="en-US" w:bidi="ar-SA"/>
      </w:rPr>
    </w:lvl>
    <w:lvl w:ilvl="7" w:tplc="2D043816">
      <w:numFmt w:val="bullet"/>
      <w:lvlText w:val="•"/>
      <w:lvlJc w:val="left"/>
      <w:pPr>
        <w:ind w:left="5532" w:hanging="360"/>
      </w:pPr>
      <w:rPr>
        <w:rFonts w:hint="default"/>
        <w:lang w:val="en-GB" w:eastAsia="en-US" w:bidi="ar-SA"/>
      </w:rPr>
    </w:lvl>
    <w:lvl w:ilvl="8" w:tplc="EDDA4822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2884625"/>
    <w:multiLevelType w:val="hybridMultilevel"/>
    <w:tmpl w:val="6E0661BC"/>
    <w:lvl w:ilvl="0" w:tplc="F23C878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970D1C0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2" w:tplc="6388E936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3" w:tplc="53FC8018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 w:tplc="7AE083E0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  <w:lvl w:ilvl="5" w:tplc="BB0C4D88">
      <w:numFmt w:val="bullet"/>
      <w:lvlText w:val="•"/>
      <w:lvlJc w:val="left"/>
      <w:pPr>
        <w:ind w:left="4186" w:hanging="360"/>
      </w:pPr>
      <w:rPr>
        <w:rFonts w:hint="default"/>
        <w:lang w:val="en-GB" w:eastAsia="en-US" w:bidi="ar-SA"/>
      </w:rPr>
    </w:lvl>
    <w:lvl w:ilvl="6" w:tplc="D1925442">
      <w:numFmt w:val="bullet"/>
      <w:lvlText w:val="•"/>
      <w:lvlJc w:val="left"/>
      <w:pPr>
        <w:ind w:left="4859" w:hanging="360"/>
      </w:pPr>
      <w:rPr>
        <w:rFonts w:hint="default"/>
        <w:lang w:val="en-GB" w:eastAsia="en-US" w:bidi="ar-SA"/>
      </w:rPr>
    </w:lvl>
    <w:lvl w:ilvl="7" w:tplc="F232F59C">
      <w:numFmt w:val="bullet"/>
      <w:lvlText w:val="•"/>
      <w:lvlJc w:val="left"/>
      <w:pPr>
        <w:ind w:left="5532" w:hanging="360"/>
      </w:pPr>
      <w:rPr>
        <w:rFonts w:hint="default"/>
        <w:lang w:val="en-GB" w:eastAsia="en-US" w:bidi="ar-SA"/>
      </w:rPr>
    </w:lvl>
    <w:lvl w:ilvl="8" w:tplc="E30E3C7A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C00569D"/>
    <w:multiLevelType w:val="hybridMultilevel"/>
    <w:tmpl w:val="FE408A32"/>
    <w:lvl w:ilvl="0" w:tplc="0A7A57E6">
      <w:start w:val="24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71F0884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2" w:tplc="F148DE08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3" w:tplc="806C3B60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 w:tplc="26F04A4C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  <w:lvl w:ilvl="5" w:tplc="BC3AA02C">
      <w:numFmt w:val="bullet"/>
      <w:lvlText w:val="•"/>
      <w:lvlJc w:val="left"/>
      <w:pPr>
        <w:ind w:left="4186" w:hanging="360"/>
      </w:pPr>
      <w:rPr>
        <w:rFonts w:hint="default"/>
        <w:lang w:val="en-GB" w:eastAsia="en-US" w:bidi="ar-SA"/>
      </w:rPr>
    </w:lvl>
    <w:lvl w:ilvl="6" w:tplc="28E4F886">
      <w:numFmt w:val="bullet"/>
      <w:lvlText w:val="•"/>
      <w:lvlJc w:val="left"/>
      <w:pPr>
        <w:ind w:left="4859" w:hanging="360"/>
      </w:pPr>
      <w:rPr>
        <w:rFonts w:hint="default"/>
        <w:lang w:val="en-GB" w:eastAsia="en-US" w:bidi="ar-SA"/>
      </w:rPr>
    </w:lvl>
    <w:lvl w:ilvl="7" w:tplc="C8109074">
      <w:numFmt w:val="bullet"/>
      <w:lvlText w:val="•"/>
      <w:lvlJc w:val="left"/>
      <w:pPr>
        <w:ind w:left="5532" w:hanging="360"/>
      </w:pPr>
      <w:rPr>
        <w:rFonts w:hint="default"/>
        <w:lang w:val="en-GB" w:eastAsia="en-US" w:bidi="ar-SA"/>
      </w:rPr>
    </w:lvl>
    <w:lvl w:ilvl="8" w:tplc="5874DDE8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BFE654C"/>
    <w:multiLevelType w:val="hybridMultilevel"/>
    <w:tmpl w:val="B1BC0296"/>
    <w:lvl w:ilvl="0" w:tplc="AB2C6112">
      <w:start w:val="1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97A7FAA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2" w:tplc="0D6EA628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3" w:tplc="E242A018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 w:tplc="61EAAD62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  <w:lvl w:ilvl="5" w:tplc="241224DC">
      <w:numFmt w:val="bullet"/>
      <w:lvlText w:val="•"/>
      <w:lvlJc w:val="left"/>
      <w:pPr>
        <w:ind w:left="4186" w:hanging="360"/>
      </w:pPr>
      <w:rPr>
        <w:rFonts w:hint="default"/>
        <w:lang w:val="en-GB" w:eastAsia="en-US" w:bidi="ar-SA"/>
      </w:rPr>
    </w:lvl>
    <w:lvl w:ilvl="6" w:tplc="7554B9C4">
      <w:numFmt w:val="bullet"/>
      <w:lvlText w:val="•"/>
      <w:lvlJc w:val="left"/>
      <w:pPr>
        <w:ind w:left="4859" w:hanging="360"/>
      </w:pPr>
      <w:rPr>
        <w:rFonts w:hint="default"/>
        <w:lang w:val="en-GB" w:eastAsia="en-US" w:bidi="ar-SA"/>
      </w:rPr>
    </w:lvl>
    <w:lvl w:ilvl="7" w:tplc="1C4AC11E">
      <w:numFmt w:val="bullet"/>
      <w:lvlText w:val="•"/>
      <w:lvlJc w:val="left"/>
      <w:pPr>
        <w:ind w:left="5532" w:hanging="360"/>
      </w:pPr>
      <w:rPr>
        <w:rFonts w:hint="default"/>
        <w:lang w:val="en-GB" w:eastAsia="en-US" w:bidi="ar-SA"/>
      </w:rPr>
    </w:lvl>
    <w:lvl w:ilvl="8" w:tplc="5038D362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64416823"/>
    <w:multiLevelType w:val="hybridMultilevel"/>
    <w:tmpl w:val="CE40E3AE"/>
    <w:lvl w:ilvl="0" w:tplc="17FEAE6A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95AA752">
      <w:numFmt w:val="bullet"/>
      <w:lvlText w:val="•"/>
      <w:lvlJc w:val="left"/>
      <w:pPr>
        <w:ind w:left="1493" w:hanging="360"/>
      </w:pPr>
      <w:rPr>
        <w:rFonts w:hint="default"/>
        <w:lang w:val="en-GB" w:eastAsia="en-US" w:bidi="ar-SA"/>
      </w:rPr>
    </w:lvl>
    <w:lvl w:ilvl="2" w:tplc="9D5425B0">
      <w:numFmt w:val="bullet"/>
      <w:lvlText w:val="•"/>
      <w:lvlJc w:val="left"/>
      <w:pPr>
        <w:ind w:left="2166" w:hanging="360"/>
      </w:pPr>
      <w:rPr>
        <w:rFonts w:hint="default"/>
        <w:lang w:val="en-GB" w:eastAsia="en-US" w:bidi="ar-SA"/>
      </w:rPr>
    </w:lvl>
    <w:lvl w:ilvl="3" w:tplc="44F613B6">
      <w:numFmt w:val="bullet"/>
      <w:lvlText w:val="•"/>
      <w:lvlJc w:val="left"/>
      <w:pPr>
        <w:ind w:left="2839" w:hanging="360"/>
      </w:pPr>
      <w:rPr>
        <w:rFonts w:hint="default"/>
        <w:lang w:val="en-GB" w:eastAsia="en-US" w:bidi="ar-SA"/>
      </w:rPr>
    </w:lvl>
    <w:lvl w:ilvl="4" w:tplc="9F589DD2">
      <w:numFmt w:val="bullet"/>
      <w:lvlText w:val="•"/>
      <w:lvlJc w:val="left"/>
      <w:pPr>
        <w:ind w:left="3512" w:hanging="360"/>
      </w:pPr>
      <w:rPr>
        <w:rFonts w:hint="default"/>
        <w:lang w:val="en-GB" w:eastAsia="en-US" w:bidi="ar-SA"/>
      </w:rPr>
    </w:lvl>
    <w:lvl w:ilvl="5" w:tplc="32402378">
      <w:numFmt w:val="bullet"/>
      <w:lvlText w:val="•"/>
      <w:lvlJc w:val="left"/>
      <w:pPr>
        <w:ind w:left="4186" w:hanging="360"/>
      </w:pPr>
      <w:rPr>
        <w:rFonts w:hint="default"/>
        <w:lang w:val="en-GB" w:eastAsia="en-US" w:bidi="ar-SA"/>
      </w:rPr>
    </w:lvl>
    <w:lvl w:ilvl="6" w:tplc="FB56A812">
      <w:numFmt w:val="bullet"/>
      <w:lvlText w:val="•"/>
      <w:lvlJc w:val="left"/>
      <w:pPr>
        <w:ind w:left="4859" w:hanging="360"/>
      </w:pPr>
      <w:rPr>
        <w:rFonts w:hint="default"/>
        <w:lang w:val="en-GB" w:eastAsia="en-US" w:bidi="ar-SA"/>
      </w:rPr>
    </w:lvl>
    <w:lvl w:ilvl="7" w:tplc="6C1E27D6">
      <w:numFmt w:val="bullet"/>
      <w:lvlText w:val="•"/>
      <w:lvlJc w:val="left"/>
      <w:pPr>
        <w:ind w:left="5532" w:hanging="360"/>
      </w:pPr>
      <w:rPr>
        <w:rFonts w:hint="default"/>
        <w:lang w:val="en-GB" w:eastAsia="en-US" w:bidi="ar-SA"/>
      </w:rPr>
    </w:lvl>
    <w:lvl w:ilvl="8" w:tplc="C156B998">
      <w:numFmt w:val="bullet"/>
      <w:lvlText w:val="•"/>
      <w:lvlJc w:val="left"/>
      <w:pPr>
        <w:ind w:left="6205" w:hanging="360"/>
      </w:pPr>
      <w:rPr>
        <w:rFonts w:hint="default"/>
        <w:lang w:val="en-GB" w:eastAsia="en-US" w:bidi="ar-SA"/>
      </w:rPr>
    </w:lvl>
  </w:abstractNum>
  <w:num w:numId="1" w16cid:durableId="1664814260">
    <w:abstractNumId w:val="1"/>
  </w:num>
  <w:num w:numId="2" w16cid:durableId="1276474954">
    <w:abstractNumId w:val="2"/>
  </w:num>
  <w:num w:numId="3" w16cid:durableId="1632055614">
    <w:abstractNumId w:val="3"/>
  </w:num>
  <w:num w:numId="4" w16cid:durableId="1162812357">
    <w:abstractNumId w:val="0"/>
  </w:num>
  <w:num w:numId="5" w16cid:durableId="12813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531"/>
    <w:rsid w:val="0003075C"/>
    <w:rsid w:val="0003772E"/>
    <w:rsid w:val="00046FAF"/>
    <w:rsid w:val="00050E68"/>
    <w:rsid w:val="002C1446"/>
    <w:rsid w:val="002E4377"/>
    <w:rsid w:val="003055B3"/>
    <w:rsid w:val="003D2AA3"/>
    <w:rsid w:val="00484503"/>
    <w:rsid w:val="00616531"/>
    <w:rsid w:val="00633F8D"/>
    <w:rsid w:val="007C2B79"/>
    <w:rsid w:val="00872EE2"/>
    <w:rsid w:val="00875E19"/>
    <w:rsid w:val="00A100AF"/>
    <w:rsid w:val="00B8760A"/>
    <w:rsid w:val="00BD482F"/>
    <w:rsid w:val="00C369AB"/>
    <w:rsid w:val="00C93245"/>
    <w:rsid w:val="00CB1C47"/>
    <w:rsid w:val="00CF30F9"/>
    <w:rsid w:val="00D34921"/>
    <w:rsid w:val="00D63FC1"/>
    <w:rsid w:val="00DE2E98"/>
    <w:rsid w:val="00F569C5"/>
    <w:rsid w:val="00FA1116"/>
    <w:rsid w:val="00FC73C5"/>
    <w:rsid w:val="53678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D0CA"/>
  <w15:docId w15:val="{D6E9AE5E-51DA-47C5-B42F-A0DE056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7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b7a0bd9ae1d42ecf5caa1500f05091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120fd7f5d9dabb2ecc0a48cc28582d6e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DA9AA-F964-4B0C-A907-B98C56367383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64EB80CE-8BC0-4F74-BD55-6B8321D11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9FAA1-4CF7-46AB-85B9-5E0CE49CE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6633</Characters>
  <Application>Microsoft Office Word</Application>
  <DocSecurity>0</DocSecurity>
  <Lines>184</Lines>
  <Paragraphs>89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Judith Larmouth</cp:lastModifiedBy>
  <cp:revision>25</cp:revision>
  <dcterms:created xsi:type="dcterms:W3CDTF">2021-09-02T05:02:00Z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LastSaved">
    <vt:filetime>2021-09-02T00:00:00Z</vt:filetime>
  </property>
  <property fmtid="{D5CDD505-2E9C-101B-9397-08002B2CF9AE}" pid="4" name="ContentTypeId">
    <vt:lpwstr>0x010100480EA4E9A0D10A4B86B174D08978D5EB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